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06" w:tblpY="-34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860"/>
      </w:tblGrid>
      <w:tr w:rsidR="00E1663A" w:rsidTr="00B4012E">
        <w:trPr>
          <w:cantSplit/>
          <w:trHeight w:val="740"/>
        </w:trPr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E1663A" w:rsidRDefault="00E1663A">
            <w:pPr>
              <w:pStyle w:val="Heading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Roadside Safety Pooled Fund Program</w:t>
            </w:r>
          </w:p>
          <w:p w:rsidR="00E1663A" w:rsidRDefault="00C65E15" w:rsidP="00C65E15">
            <w:pPr>
              <w:spacing w:before="20"/>
              <w:ind w:left="-60" w:right="-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Research </w:t>
            </w:r>
            <w:r w:rsidR="00E1663A">
              <w:rPr>
                <w:b/>
                <w:sz w:val="28"/>
              </w:rPr>
              <w:t>Problem Statement</w:t>
            </w:r>
          </w:p>
        </w:tc>
        <w:tc>
          <w:tcPr>
            <w:tcW w:w="4860" w:type="dxa"/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State:</w:t>
            </w:r>
          </w:p>
          <w:p w:rsidR="00E1663A" w:rsidRPr="00672A2C" w:rsidRDefault="00935151" w:rsidP="006837B2">
            <w:pPr>
              <w:spacing w:before="120"/>
              <w:ind w:left="-60" w:righ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Pennsylvania PA</w:t>
            </w:r>
            <w:r w:rsidR="006837B2">
              <w:rPr>
                <w:sz w:val="22"/>
                <w:szCs w:val="22"/>
              </w:rPr>
              <w:t>-82</w:t>
            </w:r>
            <w:bookmarkStart w:id="0" w:name="_GoBack"/>
            <w:bookmarkEnd w:id="0"/>
          </w:p>
        </w:tc>
      </w:tr>
      <w:tr w:rsidR="00E1663A" w:rsidTr="00B4012E">
        <w:trPr>
          <w:cantSplit/>
          <w:trHeight w:hRule="exact" w:val="72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Title:</w:t>
            </w:r>
          </w:p>
          <w:p w:rsidR="00E1663A" w:rsidRDefault="00AD187A" w:rsidP="00067C26">
            <w:pPr>
              <w:spacing w:before="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Guide Rail Through Rock Protection at Top of Slope</w:t>
            </w:r>
          </w:p>
        </w:tc>
      </w:tr>
      <w:tr w:rsidR="00E1663A" w:rsidRPr="00027C26" w:rsidTr="00B4012E">
        <w:trPr>
          <w:cantSplit/>
          <w:trHeight w:hRule="exact" w:val="224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Pr="00027C26" w:rsidRDefault="00E1663A">
            <w:pPr>
              <w:spacing w:before="20"/>
              <w:ind w:left="-60" w:right="-60"/>
              <w:rPr>
                <w:sz w:val="16"/>
              </w:rPr>
            </w:pPr>
            <w:r w:rsidRPr="00027C26">
              <w:rPr>
                <w:sz w:val="16"/>
              </w:rPr>
              <w:t xml:space="preserve">Problem Statement: </w:t>
            </w:r>
          </w:p>
          <w:p w:rsidR="00E1663A" w:rsidRDefault="00AD187A" w:rsidP="00D73759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 xml:space="preserve">Frequently designers will add a layer of rock protection at the top of a steep existing slope during rehabilitation or </w:t>
            </w:r>
            <w:r w:rsidR="00344A36">
              <w:rPr>
                <w:sz w:val="22"/>
              </w:rPr>
              <w:t xml:space="preserve">minor </w:t>
            </w:r>
            <w:r>
              <w:rPr>
                <w:sz w:val="22"/>
              </w:rPr>
              <w:t>widening projects</w:t>
            </w:r>
            <w:r w:rsidR="000922E8">
              <w:rPr>
                <w:sz w:val="22"/>
              </w:rPr>
              <w:t xml:space="preserve"> to protect the roadway</w:t>
            </w:r>
            <w:r w:rsidR="00344A36">
              <w:rPr>
                <w:sz w:val="22"/>
              </w:rPr>
              <w:t xml:space="preserve"> edges</w:t>
            </w:r>
            <w:r w:rsidR="000922E8">
              <w:rPr>
                <w:sz w:val="22"/>
              </w:rPr>
              <w:t xml:space="preserve"> from washouts.  Typically this layer of rock protection is 18” thick, minimum.  It is unknown as to what this layer of rock does to the performance of </w:t>
            </w:r>
            <w:r w:rsidR="00B30A8A">
              <w:rPr>
                <w:sz w:val="22"/>
              </w:rPr>
              <w:t xml:space="preserve">typical </w:t>
            </w:r>
            <w:proofErr w:type="spellStart"/>
            <w:r w:rsidR="007957EA">
              <w:rPr>
                <w:sz w:val="22"/>
              </w:rPr>
              <w:t>strongpost</w:t>
            </w:r>
            <w:proofErr w:type="spellEnd"/>
            <w:r w:rsidR="007957EA">
              <w:rPr>
                <w:sz w:val="22"/>
              </w:rPr>
              <w:t xml:space="preserve"> </w:t>
            </w:r>
            <w:r w:rsidR="000922E8">
              <w:rPr>
                <w:sz w:val="22"/>
              </w:rPr>
              <w:t>guide rail during a</w:t>
            </w:r>
            <w:r w:rsidR="00181923">
              <w:rPr>
                <w:sz w:val="22"/>
              </w:rPr>
              <w:t>n impact</w:t>
            </w:r>
            <w:r w:rsidR="000922E8">
              <w:rPr>
                <w:sz w:val="22"/>
              </w:rPr>
              <w:t>.</w:t>
            </w:r>
          </w:p>
          <w:p w:rsidR="00694FE9" w:rsidRDefault="00694FE9" w:rsidP="00D73759">
            <w:pPr>
              <w:spacing w:before="20"/>
              <w:ind w:left="-60" w:right="-60"/>
              <w:rPr>
                <w:sz w:val="22"/>
              </w:rPr>
            </w:pPr>
          </w:p>
          <w:p w:rsidR="00694FE9" w:rsidRPr="00027C26" w:rsidRDefault="00694FE9" w:rsidP="00D73759">
            <w:pPr>
              <w:spacing w:before="20"/>
              <w:ind w:left="-60" w:right="-60"/>
              <w:rPr>
                <w:sz w:val="22"/>
              </w:rPr>
            </w:pPr>
          </w:p>
        </w:tc>
      </w:tr>
      <w:tr w:rsidR="00E1663A" w:rsidTr="00B4012E">
        <w:trPr>
          <w:cantSplit/>
          <w:trHeight w:hRule="exact" w:val="224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Objectives of the Study:</w:t>
            </w:r>
            <w:r w:rsidR="0034439B">
              <w:rPr>
                <w:sz w:val="16"/>
              </w:rPr>
              <w:t xml:space="preserve"> </w:t>
            </w:r>
          </w:p>
          <w:p w:rsidR="0034439B" w:rsidRDefault="000922E8" w:rsidP="00B30A8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The objective of this study is to determine how </w:t>
            </w:r>
            <w:proofErr w:type="spellStart"/>
            <w:r>
              <w:rPr>
                <w:sz w:val="22"/>
              </w:rPr>
              <w:t>strongpost</w:t>
            </w:r>
            <w:proofErr w:type="spellEnd"/>
            <w:r>
              <w:rPr>
                <w:sz w:val="22"/>
              </w:rPr>
              <w:t xml:space="preserve"> W-beam performs </w:t>
            </w:r>
            <w:r w:rsidR="00B30A8A">
              <w:rPr>
                <w:sz w:val="22"/>
              </w:rPr>
              <w:t>with</w:t>
            </w:r>
            <w:r>
              <w:rPr>
                <w:sz w:val="22"/>
              </w:rPr>
              <w:t xml:space="preserve"> a layer of </w:t>
            </w:r>
            <w:r w:rsidR="001234E6">
              <w:rPr>
                <w:sz w:val="22"/>
              </w:rPr>
              <w:t xml:space="preserve">rock </w:t>
            </w:r>
            <w:r w:rsidR="00B30A8A">
              <w:rPr>
                <w:sz w:val="22"/>
              </w:rPr>
              <w:t xml:space="preserve">slope </w:t>
            </w:r>
            <w:r w:rsidR="001234E6">
              <w:rPr>
                <w:sz w:val="22"/>
              </w:rPr>
              <w:t>protection around the posts.</w:t>
            </w:r>
            <w:r w:rsidR="00F95965">
              <w:rPr>
                <w:sz w:val="22"/>
              </w:rPr>
              <w:t xml:space="preserve">  The rock is typically bucket dumped in a</w:t>
            </w:r>
            <w:r w:rsidR="007957EA">
              <w:rPr>
                <w:sz w:val="22"/>
              </w:rPr>
              <w:t>n 18” (minimum)</w:t>
            </w:r>
            <w:r w:rsidR="00F95965">
              <w:rPr>
                <w:sz w:val="22"/>
              </w:rPr>
              <w:t xml:space="preserve"> loose lift.</w:t>
            </w:r>
          </w:p>
        </w:tc>
      </w:tr>
      <w:tr w:rsidR="00E1663A" w:rsidTr="00AD187A">
        <w:trPr>
          <w:cantSplit/>
          <w:trHeight w:hRule="exact" w:val="2065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Pr="00F95965" w:rsidRDefault="00E1663A" w:rsidP="00F95965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Expected Benefits:</w:t>
            </w:r>
          </w:p>
          <w:p w:rsidR="0034420B" w:rsidRDefault="00F95965" w:rsidP="005C334B">
            <w:pPr>
              <w:spacing w:before="20"/>
              <w:ind w:right="-60"/>
              <w:rPr>
                <w:sz w:val="22"/>
              </w:rPr>
            </w:pPr>
            <w:r>
              <w:rPr>
                <w:sz w:val="22"/>
              </w:rPr>
              <w:t xml:space="preserve">This project will result in known performance of standard </w:t>
            </w:r>
            <w:proofErr w:type="spellStart"/>
            <w:r w:rsidR="0048539B">
              <w:rPr>
                <w:sz w:val="22"/>
              </w:rPr>
              <w:t>strongpost</w:t>
            </w:r>
            <w:proofErr w:type="spellEnd"/>
            <w:r w:rsidR="0048539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W-beam guide rail when installed in a layer of rock protection.  Recommendations </w:t>
            </w:r>
            <w:r w:rsidR="0048539B">
              <w:rPr>
                <w:sz w:val="22"/>
              </w:rPr>
              <w:t xml:space="preserve">for </w:t>
            </w:r>
            <w:r w:rsidR="00B30A8A">
              <w:rPr>
                <w:sz w:val="22"/>
              </w:rPr>
              <w:t xml:space="preserve">changes in standard </w:t>
            </w:r>
            <w:r w:rsidR="0048539B">
              <w:rPr>
                <w:sz w:val="22"/>
              </w:rPr>
              <w:t xml:space="preserve">post length and maximum rock size and thickness would be </w:t>
            </w:r>
            <w:r w:rsidR="00B668E9">
              <w:rPr>
                <w:sz w:val="22"/>
              </w:rPr>
              <w:t>developed if needed.</w:t>
            </w:r>
          </w:p>
          <w:p w:rsidR="0034420B" w:rsidRDefault="0034420B" w:rsidP="005C334B">
            <w:pPr>
              <w:spacing w:before="20"/>
              <w:ind w:right="-60"/>
              <w:rPr>
                <w:sz w:val="22"/>
              </w:rPr>
            </w:pPr>
          </w:p>
        </w:tc>
      </w:tr>
      <w:tr w:rsidR="00E1663A" w:rsidTr="00AD187A">
        <w:trPr>
          <w:cantSplit/>
          <w:trHeight w:val="575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694FE9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499EA94" wp14:editId="4FC93609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3467100</wp:posOffset>
                  </wp:positionV>
                  <wp:extent cx="3588385" cy="26289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385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663A">
              <w:rPr>
                <w:sz w:val="16"/>
              </w:rPr>
              <w:t>Description of the Proposed Feature to be Tested</w:t>
            </w:r>
            <w:proofErr w:type="gramStart"/>
            <w:r w:rsidR="00E1663A">
              <w:rPr>
                <w:sz w:val="16"/>
              </w:rPr>
              <w:t>:</w:t>
            </w:r>
            <w:proofErr w:type="gramEnd"/>
            <w:r w:rsidR="00E1663A">
              <w:rPr>
                <w:sz w:val="16"/>
              </w:rPr>
              <w:t> </w:t>
            </w:r>
            <w:r w:rsidR="00E1663A">
              <w:rPr>
                <w:i/>
                <w:sz w:val="16"/>
              </w:rPr>
              <w:t>(Be as detailed as possible.  Include drawings and/or plans, if available.)</w:t>
            </w:r>
          </w:p>
          <w:p w:rsidR="00E72C18" w:rsidRDefault="00E72C18" w:rsidP="00C65E15">
            <w:pPr>
              <w:spacing w:before="20"/>
              <w:ind w:left="-60" w:right="-60"/>
              <w:rPr>
                <w:sz w:val="22"/>
              </w:rPr>
            </w:pPr>
          </w:p>
          <w:p w:rsidR="00E72C18" w:rsidRDefault="00F95965" w:rsidP="00D13CCE">
            <w:pPr>
              <w:spacing w:before="20"/>
              <w:ind w:right="-60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30D48F8D" wp14:editId="6593DD33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14605</wp:posOffset>
                  </wp:positionV>
                  <wp:extent cx="2578100" cy="3067050"/>
                  <wp:effectExtent l="19050" t="1905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wing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3067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8E9">
              <w:rPr>
                <w:sz w:val="22"/>
              </w:rPr>
              <w:t xml:space="preserve">Rock protection </w:t>
            </w:r>
            <w:r w:rsidR="00D13CCE">
              <w:rPr>
                <w:sz w:val="22"/>
              </w:rPr>
              <w:t xml:space="preserve">at the top of slope </w:t>
            </w:r>
            <w:r w:rsidR="00B668E9">
              <w:rPr>
                <w:sz w:val="22"/>
              </w:rPr>
              <w:t xml:space="preserve">is commonly called for during rehabilitation or minor widening projects in areas with </w:t>
            </w:r>
            <w:r w:rsidR="00D13CCE">
              <w:rPr>
                <w:sz w:val="22"/>
              </w:rPr>
              <w:t>already steep embankment slopes.  This is placed as a countermeasure for erosion and washouts at the edge of the roadway.</w:t>
            </w:r>
            <w:r w:rsidR="00344A36">
              <w:rPr>
                <w:sz w:val="22"/>
              </w:rPr>
              <w:t xml:space="preserve">  This is also standard practice around short span bridge ends due to the lack of deck drains.</w:t>
            </w:r>
          </w:p>
          <w:p w:rsidR="00D13CCE" w:rsidRDefault="00D13CCE" w:rsidP="00D13CCE">
            <w:pPr>
              <w:spacing w:before="20"/>
              <w:ind w:right="-60"/>
              <w:rPr>
                <w:sz w:val="22"/>
              </w:rPr>
            </w:pPr>
          </w:p>
          <w:p w:rsidR="00D13CCE" w:rsidRDefault="00D13CCE" w:rsidP="00D13CCE">
            <w:pPr>
              <w:spacing w:before="20"/>
              <w:ind w:right="-60"/>
              <w:rPr>
                <w:sz w:val="22"/>
              </w:rPr>
            </w:pPr>
            <w:r>
              <w:rPr>
                <w:sz w:val="22"/>
              </w:rPr>
              <w:t>R-4 Rock (12” max, 15-50% passing 9”, 0-15% passing 3”)</w:t>
            </w:r>
            <w:r w:rsidR="00A70979">
              <w:rPr>
                <w:sz w:val="22"/>
              </w:rPr>
              <w:t xml:space="preserve"> placed 18” thick (min) is the preferred treatment.  The construction community feels this is the minimum gradation that resists </w:t>
            </w:r>
            <w:r w:rsidR="00B96055">
              <w:rPr>
                <w:sz w:val="22"/>
              </w:rPr>
              <w:t xml:space="preserve">washout during </w:t>
            </w:r>
            <w:r w:rsidR="00A70979">
              <w:rPr>
                <w:sz w:val="22"/>
              </w:rPr>
              <w:t xml:space="preserve">most rainfall events.  In areas of concentrated flow larger rock </w:t>
            </w:r>
            <w:r w:rsidR="00B96055">
              <w:rPr>
                <w:sz w:val="22"/>
              </w:rPr>
              <w:t>may be</w:t>
            </w:r>
            <w:r w:rsidR="00A70979">
              <w:rPr>
                <w:sz w:val="22"/>
              </w:rPr>
              <w:t xml:space="preserve"> called for.</w:t>
            </w:r>
          </w:p>
          <w:p w:rsidR="00A70979" w:rsidRDefault="00A70979" w:rsidP="00D13CCE">
            <w:pPr>
              <w:spacing w:before="20"/>
              <w:ind w:right="-60"/>
              <w:rPr>
                <w:sz w:val="22"/>
              </w:rPr>
            </w:pPr>
          </w:p>
          <w:p w:rsidR="00A70979" w:rsidRDefault="003773F0" w:rsidP="00D13CCE">
            <w:pPr>
              <w:spacing w:before="20"/>
              <w:ind w:right="-60"/>
              <w:rPr>
                <w:sz w:val="22"/>
              </w:rPr>
            </w:pPr>
            <w:r>
              <w:rPr>
                <w:sz w:val="22"/>
              </w:rPr>
              <w:t>The test installation would use the 31” mid-span splice with 8” blocks system.</w:t>
            </w:r>
          </w:p>
          <w:p w:rsidR="003773F0" w:rsidRDefault="003773F0" w:rsidP="00D13CCE">
            <w:pPr>
              <w:spacing w:before="20"/>
              <w:ind w:right="-60"/>
              <w:rPr>
                <w:sz w:val="22"/>
              </w:rPr>
            </w:pPr>
          </w:p>
          <w:p w:rsidR="003773F0" w:rsidRDefault="00B96055" w:rsidP="00D13CCE">
            <w:pPr>
              <w:spacing w:before="20"/>
              <w:ind w:right="-60"/>
              <w:rPr>
                <w:sz w:val="22"/>
              </w:rPr>
            </w:pPr>
            <w:r>
              <w:rPr>
                <w:sz w:val="22"/>
              </w:rPr>
              <w:t>Use on s</w:t>
            </w:r>
            <w:r w:rsidR="003773F0">
              <w:rPr>
                <w:sz w:val="22"/>
              </w:rPr>
              <w:t>lopes as steep as 1.5:1 is desired.</w:t>
            </w:r>
          </w:p>
          <w:p w:rsidR="0034420B" w:rsidRDefault="0034420B" w:rsidP="00C65E15">
            <w:pPr>
              <w:spacing w:before="20"/>
              <w:ind w:left="-60" w:right="-60"/>
              <w:rPr>
                <w:sz w:val="22"/>
              </w:rPr>
            </w:pPr>
          </w:p>
          <w:p w:rsidR="00E52332" w:rsidRDefault="00E52332" w:rsidP="00C65E15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 xml:space="preserve">It is also common that there may not be the two foot backup behind the post available.  </w:t>
            </w:r>
            <w:r w:rsidR="00377F58">
              <w:rPr>
                <w:sz w:val="22"/>
              </w:rPr>
              <w:t>Using what has been learned from prior Pooled Fund projects for W-beam at the top of slopes, a short</w:t>
            </w:r>
            <w:r w:rsidR="002B5F68">
              <w:rPr>
                <w:sz w:val="22"/>
              </w:rPr>
              <w:t xml:space="preserve"> a</w:t>
            </w:r>
            <w:r w:rsidR="00377F58">
              <w:rPr>
                <w:sz w:val="22"/>
              </w:rPr>
              <w:t xml:space="preserve"> distance </w:t>
            </w:r>
            <w:r w:rsidR="002B5F68">
              <w:rPr>
                <w:sz w:val="22"/>
              </w:rPr>
              <w:t xml:space="preserve">as possible is sought. </w:t>
            </w:r>
          </w:p>
          <w:p w:rsidR="00E52332" w:rsidRDefault="00E52332" w:rsidP="00C65E15">
            <w:pPr>
              <w:spacing w:before="20"/>
              <w:ind w:left="-60" w:right="-60"/>
              <w:rPr>
                <w:sz w:val="22"/>
              </w:rPr>
            </w:pPr>
          </w:p>
          <w:p w:rsidR="00344A36" w:rsidRDefault="00344A36" w:rsidP="00C65E15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 xml:space="preserve">It is unknown if this type of rock </w:t>
            </w:r>
            <w:r w:rsidR="000A5B54">
              <w:rPr>
                <w:sz w:val="22"/>
              </w:rPr>
              <w:t xml:space="preserve">layer </w:t>
            </w:r>
            <w:r>
              <w:rPr>
                <w:sz w:val="22"/>
              </w:rPr>
              <w:t xml:space="preserve">can be modeled for FE modeling. A literature search </w:t>
            </w:r>
            <w:r w:rsidR="004735A0">
              <w:rPr>
                <w:sz w:val="22"/>
              </w:rPr>
              <w:t>is</w:t>
            </w:r>
            <w:r>
              <w:rPr>
                <w:sz w:val="22"/>
              </w:rPr>
              <w:t xml:space="preserve"> assumed before developing any testing setup.</w:t>
            </w:r>
          </w:p>
          <w:p w:rsidR="00694FE9" w:rsidRDefault="00694FE9" w:rsidP="00C65E15">
            <w:pPr>
              <w:spacing w:before="20"/>
              <w:ind w:left="-60" w:right="-60"/>
              <w:rPr>
                <w:sz w:val="22"/>
              </w:rPr>
            </w:pPr>
          </w:p>
        </w:tc>
      </w:tr>
      <w:tr w:rsidR="00E1663A" w:rsidTr="00B4012E">
        <w:trPr>
          <w:cantSplit/>
          <w:trHeight w:hRule="exact" w:val="7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sz w:val="16"/>
              </w:rPr>
              <w:t xml:space="preserve">Estimated Cost </w:t>
            </w:r>
            <w:r>
              <w:rPr>
                <w:i/>
                <w:sz w:val="16"/>
              </w:rPr>
              <w:t>(of the feature per linear foot installed):</w:t>
            </w:r>
          </w:p>
          <w:p w:rsidR="00E1663A" w:rsidRDefault="00935151" w:rsidP="002B5F68">
            <w:pPr>
              <w:spacing w:before="1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2B5F68">
              <w:rPr>
                <w:sz w:val="22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Total Estimated Cost of Crash Test:</w:t>
            </w:r>
          </w:p>
          <w:p w:rsidR="00E1663A" w:rsidRDefault="00344A36" w:rsidP="00027C26">
            <w:pPr>
              <w:spacing w:before="1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$90,000</w:t>
            </w:r>
          </w:p>
        </w:tc>
      </w:tr>
      <w:tr w:rsidR="00E1663A" w:rsidTr="00B4012E">
        <w:trPr>
          <w:cantSplit/>
          <w:trHeight w:hRule="exact" w:val="7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Contact Person:</w:t>
            </w:r>
          </w:p>
          <w:p w:rsidR="005F11C2" w:rsidRDefault="00935151" w:rsidP="007B6779">
            <w:pPr>
              <w:spacing w:before="1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Mark Burkhead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Telephone:</w:t>
            </w:r>
          </w:p>
          <w:p w:rsidR="00E1663A" w:rsidRDefault="00935151">
            <w:pPr>
              <w:spacing w:before="1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717-783-5110</w:t>
            </w:r>
          </w:p>
        </w:tc>
      </w:tr>
    </w:tbl>
    <w:p w:rsidR="00C94C53" w:rsidRDefault="00C94C53"/>
    <w:p w:rsidR="00FB0BC4" w:rsidRDefault="00FB0BC4"/>
    <w:sectPr w:rsidR="00FB0BC4" w:rsidSect="00B834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4012E"/>
    <w:rsid w:val="00014D24"/>
    <w:rsid w:val="00027C26"/>
    <w:rsid w:val="00033631"/>
    <w:rsid w:val="000614CE"/>
    <w:rsid w:val="00067C26"/>
    <w:rsid w:val="000922E8"/>
    <w:rsid w:val="00096B1F"/>
    <w:rsid w:val="000A5B54"/>
    <w:rsid w:val="000C2EF1"/>
    <w:rsid w:val="00112819"/>
    <w:rsid w:val="001234E6"/>
    <w:rsid w:val="00181923"/>
    <w:rsid w:val="001D51A2"/>
    <w:rsid w:val="001E0A4F"/>
    <w:rsid w:val="001F2C14"/>
    <w:rsid w:val="002B5F68"/>
    <w:rsid w:val="002F6FDC"/>
    <w:rsid w:val="0034420B"/>
    <w:rsid w:val="0034439B"/>
    <w:rsid w:val="00344A36"/>
    <w:rsid w:val="003773F0"/>
    <w:rsid w:val="00377F58"/>
    <w:rsid w:val="003F7056"/>
    <w:rsid w:val="004436E5"/>
    <w:rsid w:val="00456DEE"/>
    <w:rsid w:val="004735A0"/>
    <w:rsid w:val="0048539B"/>
    <w:rsid w:val="004964F6"/>
    <w:rsid w:val="004E2005"/>
    <w:rsid w:val="00561A52"/>
    <w:rsid w:val="005C334B"/>
    <w:rsid w:val="005F11C2"/>
    <w:rsid w:val="00667596"/>
    <w:rsid w:val="00672A2C"/>
    <w:rsid w:val="006837B2"/>
    <w:rsid w:val="00694FE9"/>
    <w:rsid w:val="006A20E1"/>
    <w:rsid w:val="006A5825"/>
    <w:rsid w:val="00700EC0"/>
    <w:rsid w:val="00736470"/>
    <w:rsid w:val="00765A25"/>
    <w:rsid w:val="00781BB9"/>
    <w:rsid w:val="007957EA"/>
    <w:rsid w:val="007A7EFD"/>
    <w:rsid w:val="007B2411"/>
    <w:rsid w:val="007B6779"/>
    <w:rsid w:val="007C2C55"/>
    <w:rsid w:val="00801159"/>
    <w:rsid w:val="00905FC6"/>
    <w:rsid w:val="00935151"/>
    <w:rsid w:val="00961197"/>
    <w:rsid w:val="009C468F"/>
    <w:rsid w:val="009E6237"/>
    <w:rsid w:val="00A12002"/>
    <w:rsid w:val="00A70979"/>
    <w:rsid w:val="00A7320C"/>
    <w:rsid w:val="00AB55FF"/>
    <w:rsid w:val="00AD187A"/>
    <w:rsid w:val="00B22090"/>
    <w:rsid w:val="00B30A8A"/>
    <w:rsid w:val="00B36C59"/>
    <w:rsid w:val="00B4012E"/>
    <w:rsid w:val="00B668E9"/>
    <w:rsid w:val="00B77A6F"/>
    <w:rsid w:val="00B8345D"/>
    <w:rsid w:val="00B87EB5"/>
    <w:rsid w:val="00B96055"/>
    <w:rsid w:val="00BB62F3"/>
    <w:rsid w:val="00BE5107"/>
    <w:rsid w:val="00C65E15"/>
    <w:rsid w:val="00C94C53"/>
    <w:rsid w:val="00CD2768"/>
    <w:rsid w:val="00CE7AFD"/>
    <w:rsid w:val="00D13CCE"/>
    <w:rsid w:val="00D368C1"/>
    <w:rsid w:val="00D55EBA"/>
    <w:rsid w:val="00D73759"/>
    <w:rsid w:val="00D95103"/>
    <w:rsid w:val="00DF58ED"/>
    <w:rsid w:val="00E1663A"/>
    <w:rsid w:val="00E43154"/>
    <w:rsid w:val="00E52332"/>
    <w:rsid w:val="00E72C18"/>
    <w:rsid w:val="00E80036"/>
    <w:rsid w:val="00E87730"/>
    <w:rsid w:val="00F041B7"/>
    <w:rsid w:val="00F35B0D"/>
    <w:rsid w:val="00F72719"/>
    <w:rsid w:val="00F95965"/>
    <w:rsid w:val="00FB0BC4"/>
    <w:rsid w:val="00F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45D"/>
    <w:rPr>
      <w:sz w:val="24"/>
      <w:szCs w:val="24"/>
    </w:rPr>
  </w:style>
  <w:style w:type="paragraph" w:styleId="Heading1">
    <w:name w:val="heading 1"/>
    <w:basedOn w:val="Normal"/>
    <w:next w:val="Normal"/>
    <w:qFormat/>
    <w:rsid w:val="00B834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States Pooled Fund Program</vt:lpstr>
    </vt:vector>
  </TitlesOfParts>
  <Company>Nebraska Dept. of Roads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States Pooled Fund Program</dc:title>
  <dc:creator>dor9032</dc:creator>
  <cp:lastModifiedBy>Menges, Wanda</cp:lastModifiedBy>
  <cp:revision>10</cp:revision>
  <cp:lastPrinted>2010-09-14T14:55:00Z</cp:lastPrinted>
  <dcterms:created xsi:type="dcterms:W3CDTF">2014-08-14T17:26:00Z</dcterms:created>
  <dcterms:modified xsi:type="dcterms:W3CDTF">2014-08-21T20:05:00Z</dcterms:modified>
</cp:coreProperties>
</file>