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517C" w14:textId="71A2C9D1" w:rsidR="007B174D" w:rsidRPr="00681369" w:rsidRDefault="00DA567F" w:rsidP="00DA567F">
      <w:pPr>
        <w:spacing w:after="0"/>
        <w:rPr>
          <w:sz w:val="20"/>
          <w:szCs w:val="20"/>
        </w:rPr>
      </w:pPr>
      <w:r w:rsidRPr="00681369">
        <w:rPr>
          <w:sz w:val="20"/>
          <w:szCs w:val="20"/>
        </w:rPr>
        <w:t xml:space="preserve">TPF 5(343) MASH Pooled Fund </w:t>
      </w:r>
      <w:r w:rsidR="000F2A25" w:rsidRPr="00681369">
        <w:rPr>
          <w:sz w:val="20"/>
          <w:szCs w:val="20"/>
        </w:rPr>
        <w:t>–</w:t>
      </w:r>
      <w:r w:rsidRPr="00681369">
        <w:rPr>
          <w:sz w:val="20"/>
          <w:szCs w:val="20"/>
        </w:rPr>
        <w:t xml:space="preserve"> </w:t>
      </w:r>
      <w:r w:rsidR="000F2A25" w:rsidRPr="00681369">
        <w:rPr>
          <w:sz w:val="20"/>
          <w:szCs w:val="20"/>
        </w:rPr>
        <w:t>Proposed 2022 Spending Package of remaining excess funds</w:t>
      </w:r>
    </w:p>
    <w:p w14:paraId="2A3A4B1C" w14:textId="47E1EDCA" w:rsidR="000F2A25" w:rsidRPr="00681369" w:rsidRDefault="000F2A25" w:rsidP="00DA567F">
      <w:pPr>
        <w:spacing w:after="0"/>
        <w:rPr>
          <w:sz w:val="20"/>
          <w:szCs w:val="20"/>
        </w:rPr>
      </w:pPr>
      <w:r w:rsidRPr="00681369">
        <w:rPr>
          <w:sz w:val="20"/>
          <w:szCs w:val="20"/>
        </w:rPr>
        <w:t>Date Prepared: 9/22/2022</w:t>
      </w:r>
      <w:r w:rsidR="00681369" w:rsidRPr="00681369">
        <w:rPr>
          <w:sz w:val="20"/>
          <w:szCs w:val="20"/>
        </w:rPr>
        <w:t xml:space="preserve"> / </w:t>
      </w:r>
      <w:r w:rsidRPr="00681369">
        <w:rPr>
          <w:sz w:val="20"/>
          <w:szCs w:val="20"/>
        </w:rPr>
        <w:t>Prepared By: Tim Moeckel</w:t>
      </w:r>
    </w:p>
    <w:p w14:paraId="2FBE4832" w14:textId="31E46B06" w:rsidR="00CE53E0" w:rsidRPr="00681369" w:rsidRDefault="00CE53E0" w:rsidP="00DA567F">
      <w:pPr>
        <w:spacing w:after="0"/>
        <w:rPr>
          <w:sz w:val="20"/>
          <w:szCs w:val="20"/>
        </w:rPr>
      </w:pPr>
    </w:p>
    <w:p w14:paraId="22EA9C40" w14:textId="10F6AD1F" w:rsidR="00CE53E0" w:rsidRPr="00681369" w:rsidRDefault="00CE53E0" w:rsidP="004A2F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81369">
        <w:rPr>
          <w:sz w:val="20"/>
          <w:szCs w:val="20"/>
        </w:rPr>
        <w:t>Amount of Remaining Excess Funds for the TPF 5(343) MASH Pooled Fund Program = $713,000</w:t>
      </w:r>
    </w:p>
    <w:p w14:paraId="625C4810" w14:textId="08AE993F" w:rsidR="004A2FCD" w:rsidRPr="00681369" w:rsidRDefault="004A2FCD" w:rsidP="004A2F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81369">
        <w:rPr>
          <w:sz w:val="20"/>
          <w:szCs w:val="20"/>
        </w:rPr>
        <w:t>Project</w:t>
      </w:r>
      <w:r w:rsidR="00D20C81" w:rsidRPr="00681369">
        <w:rPr>
          <w:sz w:val="20"/>
          <w:szCs w:val="20"/>
        </w:rPr>
        <w:t>s</w:t>
      </w:r>
      <w:r w:rsidRPr="00681369">
        <w:rPr>
          <w:sz w:val="20"/>
          <w:szCs w:val="20"/>
        </w:rPr>
        <w:t xml:space="preserve"> must be completed by December 2023</w:t>
      </w:r>
    </w:p>
    <w:p w14:paraId="2D39C341" w14:textId="211121D3" w:rsidR="001B3DEE" w:rsidRPr="00681369" w:rsidRDefault="001B3DEE" w:rsidP="004A2F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81369">
        <w:rPr>
          <w:sz w:val="20"/>
          <w:szCs w:val="20"/>
        </w:rPr>
        <w:t xml:space="preserve">Spending package </w:t>
      </w:r>
      <w:r w:rsidR="00681369" w:rsidRPr="00681369">
        <w:rPr>
          <w:sz w:val="20"/>
          <w:szCs w:val="20"/>
        </w:rPr>
        <w:t>selected</w:t>
      </w:r>
      <w:r w:rsidRPr="00681369">
        <w:rPr>
          <w:sz w:val="20"/>
          <w:szCs w:val="20"/>
        </w:rPr>
        <w:t xml:space="preserve"> </w:t>
      </w:r>
      <w:r w:rsidR="00681369" w:rsidRPr="00681369">
        <w:rPr>
          <w:sz w:val="20"/>
          <w:szCs w:val="20"/>
        </w:rPr>
        <w:t xml:space="preserve">FFY22 prioritized </w:t>
      </w:r>
      <w:r w:rsidRPr="00681369">
        <w:rPr>
          <w:sz w:val="20"/>
          <w:szCs w:val="20"/>
        </w:rPr>
        <w:t xml:space="preserve">projects 6, 7, 8, and 11 totaling </w:t>
      </w:r>
      <w:r w:rsidR="0098615E" w:rsidRPr="00681369">
        <w:rPr>
          <w:sz w:val="20"/>
          <w:szCs w:val="20"/>
        </w:rPr>
        <w:t xml:space="preserve">$735K which is </w:t>
      </w:r>
      <w:r w:rsidR="00681369" w:rsidRPr="00681369">
        <w:rPr>
          <w:sz w:val="20"/>
          <w:szCs w:val="20"/>
        </w:rPr>
        <w:t>$</w:t>
      </w:r>
      <w:r w:rsidR="0098615E" w:rsidRPr="00681369">
        <w:rPr>
          <w:sz w:val="20"/>
          <w:szCs w:val="20"/>
        </w:rPr>
        <w:t xml:space="preserve">22K more than excess funds. </w:t>
      </w:r>
      <w:r w:rsidR="0098615E" w:rsidRPr="00681369">
        <w:rPr>
          <w:sz w:val="20"/>
          <w:szCs w:val="20"/>
        </w:rPr>
        <w:t>TTI/WSDOT will monitor funding throughout the year and can adjust scope of projects if needed.</w:t>
      </w:r>
      <w:r w:rsidR="0098615E" w:rsidRPr="00681369">
        <w:rPr>
          <w:sz w:val="20"/>
          <w:szCs w:val="20"/>
        </w:rPr>
        <w:t xml:space="preserve"> However, o</w:t>
      </w:r>
      <w:r w:rsidR="0098615E" w:rsidRPr="00681369">
        <w:rPr>
          <w:sz w:val="20"/>
          <w:szCs w:val="20"/>
        </w:rPr>
        <w:t>ther projects often close under budget which can make up difference.</w:t>
      </w:r>
    </w:p>
    <w:p w14:paraId="0B199F01" w14:textId="70F59711" w:rsidR="008B7FEF" w:rsidRPr="00681369" w:rsidRDefault="008B7FEF" w:rsidP="00DA567F">
      <w:pPr>
        <w:spacing w:after="0"/>
        <w:rPr>
          <w:sz w:val="20"/>
          <w:szCs w:val="20"/>
        </w:rPr>
      </w:pPr>
    </w:p>
    <w:p w14:paraId="04B3BB90" w14:textId="3F9BA0D3" w:rsidR="00E82163" w:rsidRPr="00681369" w:rsidRDefault="00D20C81" w:rsidP="00DA567F">
      <w:pPr>
        <w:spacing w:after="0"/>
        <w:rPr>
          <w:b/>
          <w:bCs/>
          <w:sz w:val="20"/>
          <w:szCs w:val="20"/>
          <w:u w:val="single"/>
        </w:rPr>
      </w:pPr>
      <w:r w:rsidRPr="00681369">
        <w:rPr>
          <w:b/>
          <w:bCs/>
          <w:sz w:val="20"/>
          <w:szCs w:val="20"/>
          <w:u w:val="single"/>
        </w:rPr>
        <w:t>FFY</w:t>
      </w:r>
      <w:r w:rsidR="00E82163" w:rsidRPr="00681369">
        <w:rPr>
          <w:b/>
          <w:bCs/>
          <w:sz w:val="20"/>
          <w:szCs w:val="20"/>
          <w:u w:val="single"/>
        </w:rPr>
        <w:t xml:space="preserve">2022 TPF 5(343) </w:t>
      </w:r>
      <w:r w:rsidR="008B7FEF" w:rsidRPr="00681369">
        <w:rPr>
          <w:b/>
          <w:bCs/>
          <w:sz w:val="20"/>
          <w:szCs w:val="20"/>
          <w:u w:val="single"/>
        </w:rPr>
        <w:t>Prioritized Project</w:t>
      </w:r>
      <w:r w:rsidR="00E82163" w:rsidRPr="00681369">
        <w:rPr>
          <w:b/>
          <w:bCs/>
          <w:sz w:val="20"/>
          <w:szCs w:val="20"/>
          <w:u w:val="single"/>
        </w:rPr>
        <w:t xml:space="preserve">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1587"/>
        <w:gridCol w:w="4860"/>
        <w:gridCol w:w="1080"/>
        <w:gridCol w:w="6120"/>
      </w:tblGrid>
      <w:tr w:rsidR="00222D13" w:rsidRPr="00681369" w14:paraId="6962663E" w14:textId="77777777" w:rsidTr="001B3DEE">
        <w:tc>
          <w:tcPr>
            <w:tcW w:w="658" w:type="dxa"/>
          </w:tcPr>
          <w:p w14:paraId="2BC05C57" w14:textId="7CEFA2DC" w:rsidR="00A8471D" w:rsidRPr="00681369" w:rsidRDefault="00A8471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Rank</w:t>
            </w:r>
          </w:p>
        </w:tc>
        <w:tc>
          <w:tcPr>
            <w:tcW w:w="1587" w:type="dxa"/>
          </w:tcPr>
          <w:p w14:paraId="0DA34FBF" w14:textId="2F9F7893" w:rsidR="00A8471D" w:rsidRPr="00681369" w:rsidRDefault="00A8471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ID</w:t>
            </w:r>
          </w:p>
        </w:tc>
        <w:tc>
          <w:tcPr>
            <w:tcW w:w="4860" w:type="dxa"/>
          </w:tcPr>
          <w:p w14:paraId="4D371991" w14:textId="234F64F3" w:rsidR="00A8471D" w:rsidRPr="00681369" w:rsidRDefault="00A8471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Title</w:t>
            </w:r>
          </w:p>
        </w:tc>
        <w:tc>
          <w:tcPr>
            <w:tcW w:w="1080" w:type="dxa"/>
          </w:tcPr>
          <w:p w14:paraId="55DCBEF1" w14:textId="3D556E9E" w:rsidR="00A8471D" w:rsidRPr="00681369" w:rsidRDefault="00A8471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Cost</w:t>
            </w:r>
          </w:p>
        </w:tc>
        <w:tc>
          <w:tcPr>
            <w:tcW w:w="6120" w:type="dxa"/>
          </w:tcPr>
          <w:p w14:paraId="109619A4" w14:textId="6DEEF09B" w:rsidR="00A8471D" w:rsidRPr="00681369" w:rsidRDefault="00A8471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Notes</w:t>
            </w:r>
          </w:p>
        </w:tc>
      </w:tr>
      <w:tr w:rsidR="00222D13" w:rsidRPr="00681369" w14:paraId="42D1CAD2" w14:textId="77777777" w:rsidTr="001B3DEE">
        <w:tc>
          <w:tcPr>
            <w:tcW w:w="658" w:type="dxa"/>
          </w:tcPr>
          <w:p w14:paraId="7EF9452A" w14:textId="2700BE7C" w:rsidR="00A8471D" w:rsidRPr="00681369" w:rsidRDefault="00A8471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14:paraId="3BDF6AFF" w14:textId="7B9A5225" w:rsidR="00A8471D" w:rsidRPr="00681369" w:rsidRDefault="00141B7A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2021-04-BR</w:t>
            </w:r>
          </w:p>
        </w:tc>
        <w:tc>
          <w:tcPr>
            <w:tcW w:w="4860" w:type="dxa"/>
          </w:tcPr>
          <w:p w14:paraId="05189387" w14:textId="3C6B64A4" w:rsidR="00A8471D" w:rsidRPr="00681369" w:rsidRDefault="00141B7A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MASH 4-12 Evaluation of a Fence Mounted System for Attachments to </w:t>
            </w:r>
            <w:r w:rsidR="0034189D" w:rsidRPr="00681369">
              <w:rPr>
                <w:sz w:val="20"/>
                <w:szCs w:val="20"/>
              </w:rPr>
              <w:t>Concrete Bridge Barrier</w:t>
            </w:r>
          </w:p>
        </w:tc>
        <w:tc>
          <w:tcPr>
            <w:tcW w:w="1080" w:type="dxa"/>
          </w:tcPr>
          <w:p w14:paraId="1AE0622F" w14:textId="4B814279" w:rsidR="00A8471D" w:rsidRPr="00681369" w:rsidRDefault="0034189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$175,000</w:t>
            </w:r>
          </w:p>
        </w:tc>
        <w:tc>
          <w:tcPr>
            <w:tcW w:w="6120" w:type="dxa"/>
          </w:tcPr>
          <w:p w14:paraId="2D236B22" w14:textId="03256324" w:rsidR="00A8471D" w:rsidRPr="00681369" w:rsidRDefault="00222D13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Previously </w:t>
            </w:r>
            <w:r w:rsidR="0034189D" w:rsidRPr="00681369">
              <w:rPr>
                <w:sz w:val="20"/>
                <w:szCs w:val="20"/>
              </w:rPr>
              <w:t>Funded</w:t>
            </w:r>
          </w:p>
        </w:tc>
      </w:tr>
      <w:tr w:rsidR="00222D13" w:rsidRPr="00681369" w14:paraId="08D978E8" w14:textId="77777777" w:rsidTr="001B3DEE">
        <w:tc>
          <w:tcPr>
            <w:tcW w:w="658" w:type="dxa"/>
          </w:tcPr>
          <w:p w14:paraId="055EC178" w14:textId="629858A3" w:rsidR="00A8471D" w:rsidRPr="00681369" w:rsidRDefault="00A8471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14:paraId="1F30D0A4" w14:textId="23C76BCD" w:rsidR="00A8471D" w:rsidRPr="00681369" w:rsidRDefault="0034189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2021-06-</w:t>
            </w:r>
            <w:r w:rsidR="003563F0" w:rsidRPr="00681369">
              <w:rPr>
                <w:sz w:val="20"/>
                <w:szCs w:val="20"/>
              </w:rPr>
              <w:t>LSRB</w:t>
            </w:r>
          </w:p>
        </w:tc>
        <w:tc>
          <w:tcPr>
            <w:tcW w:w="4860" w:type="dxa"/>
          </w:tcPr>
          <w:p w14:paraId="2EC0F853" w14:textId="536006A1" w:rsidR="00A8471D" w:rsidRPr="00681369" w:rsidRDefault="003563F0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MASH TL-3 Transition Design with a Storm Drain Inlet (continuation)</w:t>
            </w:r>
          </w:p>
        </w:tc>
        <w:tc>
          <w:tcPr>
            <w:tcW w:w="1080" w:type="dxa"/>
          </w:tcPr>
          <w:p w14:paraId="3C034C56" w14:textId="630F7C00" w:rsidR="00A8471D" w:rsidRPr="00681369" w:rsidRDefault="003563F0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$94,000</w:t>
            </w:r>
          </w:p>
        </w:tc>
        <w:tc>
          <w:tcPr>
            <w:tcW w:w="6120" w:type="dxa"/>
          </w:tcPr>
          <w:p w14:paraId="65946452" w14:textId="597C21E6" w:rsidR="00A8471D" w:rsidRPr="00681369" w:rsidRDefault="00222D13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Previously </w:t>
            </w:r>
            <w:r w:rsidR="003563F0" w:rsidRPr="00681369">
              <w:rPr>
                <w:sz w:val="20"/>
                <w:szCs w:val="20"/>
              </w:rPr>
              <w:t>Funded</w:t>
            </w:r>
          </w:p>
        </w:tc>
      </w:tr>
      <w:tr w:rsidR="00222D13" w:rsidRPr="00681369" w14:paraId="59484998" w14:textId="77777777" w:rsidTr="001B3DEE">
        <w:tc>
          <w:tcPr>
            <w:tcW w:w="658" w:type="dxa"/>
          </w:tcPr>
          <w:p w14:paraId="1A000AF7" w14:textId="098D4AE5" w:rsidR="00A8471D" w:rsidRPr="00681369" w:rsidRDefault="00A8471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14:paraId="0EB15F6E" w14:textId="2614525E" w:rsidR="00A8471D" w:rsidRPr="00681369" w:rsidRDefault="00776F36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2020-02-BD</w:t>
            </w:r>
          </w:p>
        </w:tc>
        <w:tc>
          <w:tcPr>
            <w:tcW w:w="4860" w:type="dxa"/>
          </w:tcPr>
          <w:p w14:paraId="45A6AD31" w14:textId="4ACFA92F" w:rsidR="00A8471D" w:rsidRPr="00681369" w:rsidRDefault="00776F36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Multi-Directional Base Design for Steel Beam Non-Proprietary Large Sign Supports</w:t>
            </w:r>
            <w:r w:rsidR="00034139" w:rsidRPr="00681369">
              <w:rPr>
                <w:sz w:val="20"/>
                <w:szCs w:val="20"/>
              </w:rPr>
              <w:t xml:space="preserve"> – Phase II</w:t>
            </w:r>
          </w:p>
        </w:tc>
        <w:tc>
          <w:tcPr>
            <w:tcW w:w="1080" w:type="dxa"/>
          </w:tcPr>
          <w:p w14:paraId="264F0D6A" w14:textId="32CB1760" w:rsidR="00A8471D" w:rsidRPr="00681369" w:rsidRDefault="00034139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$262,000</w:t>
            </w:r>
          </w:p>
        </w:tc>
        <w:tc>
          <w:tcPr>
            <w:tcW w:w="6120" w:type="dxa"/>
          </w:tcPr>
          <w:p w14:paraId="41C26277" w14:textId="7EAF316A" w:rsidR="00A8471D" w:rsidRPr="00681369" w:rsidRDefault="00222D13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Previously </w:t>
            </w:r>
            <w:r w:rsidR="00034139" w:rsidRPr="00681369">
              <w:rPr>
                <w:sz w:val="20"/>
                <w:szCs w:val="20"/>
              </w:rPr>
              <w:t>Funded</w:t>
            </w:r>
          </w:p>
        </w:tc>
      </w:tr>
      <w:tr w:rsidR="00222D13" w:rsidRPr="00681369" w14:paraId="4B2C0C16" w14:textId="77777777" w:rsidTr="001B3DEE">
        <w:tc>
          <w:tcPr>
            <w:tcW w:w="658" w:type="dxa"/>
          </w:tcPr>
          <w:p w14:paraId="453C284E" w14:textId="0C7EF954" w:rsidR="00A8471D" w:rsidRPr="00681369" w:rsidRDefault="00A8471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14:paraId="2FE31B3E" w14:textId="31DE3526" w:rsidR="00A8471D" w:rsidRPr="00681369" w:rsidRDefault="00034139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2021-</w:t>
            </w:r>
            <w:r w:rsidR="009C191F" w:rsidRPr="00681369">
              <w:rPr>
                <w:sz w:val="20"/>
                <w:szCs w:val="20"/>
              </w:rPr>
              <w:t>02-LSRB</w:t>
            </w:r>
          </w:p>
        </w:tc>
        <w:tc>
          <w:tcPr>
            <w:tcW w:w="4860" w:type="dxa"/>
          </w:tcPr>
          <w:p w14:paraId="3698EA5F" w14:textId="6AEC95B1" w:rsidR="00A8471D" w:rsidRPr="00681369" w:rsidRDefault="009C191F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Crash Testing a Guardrail on 1-To-1 Slope</w:t>
            </w:r>
          </w:p>
        </w:tc>
        <w:tc>
          <w:tcPr>
            <w:tcW w:w="1080" w:type="dxa"/>
          </w:tcPr>
          <w:p w14:paraId="236417FA" w14:textId="77722EF5" w:rsidR="00A8471D" w:rsidRPr="00681369" w:rsidRDefault="00925762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$173,000</w:t>
            </w:r>
          </w:p>
        </w:tc>
        <w:tc>
          <w:tcPr>
            <w:tcW w:w="6120" w:type="dxa"/>
          </w:tcPr>
          <w:p w14:paraId="51F8A703" w14:textId="3A979F3D" w:rsidR="00A8471D" w:rsidRPr="00681369" w:rsidRDefault="00222D13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Previously </w:t>
            </w:r>
            <w:r w:rsidR="00925762" w:rsidRPr="00681369">
              <w:rPr>
                <w:sz w:val="20"/>
                <w:szCs w:val="20"/>
              </w:rPr>
              <w:t>Funded</w:t>
            </w:r>
          </w:p>
        </w:tc>
      </w:tr>
      <w:tr w:rsidR="00222D13" w:rsidRPr="00681369" w14:paraId="0E9C2885" w14:textId="77777777" w:rsidTr="001B3DEE">
        <w:tc>
          <w:tcPr>
            <w:tcW w:w="658" w:type="dxa"/>
          </w:tcPr>
          <w:p w14:paraId="73D87457" w14:textId="7E2FBF96" w:rsidR="00A8471D" w:rsidRPr="00681369" w:rsidRDefault="00A8471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14:paraId="51F43154" w14:textId="474F1D47" w:rsidR="00A8471D" w:rsidRPr="00681369" w:rsidRDefault="00925762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2021-01-BD</w:t>
            </w:r>
          </w:p>
        </w:tc>
        <w:tc>
          <w:tcPr>
            <w:tcW w:w="4860" w:type="dxa"/>
          </w:tcPr>
          <w:p w14:paraId="201549F2" w14:textId="75F1A1DD" w:rsidR="00A8471D" w:rsidRPr="00681369" w:rsidRDefault="00925762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Crashworthy Pedestrian and Small Traffic Signals</w:t>
            </w:r>
          </w:p>
        </w:tc>
        <w:tc>
          <w:tcPr>
            <w:tcW w:w="1080" w:type="dxa"/>
          </w:tcPr>
          <w:p w14:paraId="6BC28800" w14:textId="0C8E675C" w:rsidR="00A8471D" w:rsidRPr="00681369" w:rsidRDefault="00914E56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$215,000</w:t>
            </w:r>
          </w:p>
        </w:tc>
        <w:tc>
          <w:tcPr>
            <w:tcW w:w="6120" w:type="dxa"/>
          </w:tcPr>
          <w:p w14:paraId="20E865F5" w14:textId="4AAD4946" w:rsidR="00A8471D" w:rsidRPr="00681369" w:rsidRDefault="00222D13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Previously </w:t>
            </w:r>
            <w:r w:rsidR="00914E56" w:rsidRPr="00681369">
              <w:rPr>
                <w:sz w:val="20"/>
                <w:szCs w:val="20"/>
              </w:rPr>
              <w:t>Funded</w:t>
            </w:r>
          </w:p>
        </w:tc>
      </w:tr>
      <w:tr w:rsidR="00222D13" w:rsidRPr="00681369" w14:paraId="62674222" w14:textId="77777777" w:rsidTr="00681369">
        <w:trPr>
          <w:trHeight w:val="98"/>
        </w:trPr>
        <w:tc>
          <w:tcPr>
            <w:tcW w:w="658" w:type="dxa"/>
            <w:shd w:val="clear" w:color="auto" w:fill="BFBFBF" w:themeFill="background1" w:themeFillShade="BF"/>
          </w:tcPr>
          <w:p w14:paraId="17CB38DB" w14:textId="77777777" w:rsidR="00A8471D" w:rsidRPr="00681369" w:rsidRDefault="00A8471D" w:rsidP="00DA567F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BFBFBF" w:themeFill="background1" w:themeFillShade="BF"/>
          </w:tcPr>
          <w:p w14:paraId="6A50E86C" w14:textId="77777777" w:rsidR="00A8471D" w:rsidRPr="00681369" w:rsidRDefault="00A8471D" w:rsidP="00DA567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BFBFBF" w:themeFill="background1" w:themeFillShade="BF"/>
          </w:tcPr>
          <w:p w14:paraId="3CF16049" w14:textId="77777777" w:rsidR="00A8471D" w:rsidRPr="00681369" w:rsidRDefault="00A8471D" w:rsidP="00DA56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3079D53" w14:textId="77777777" w:rsidR="00A8471D" w:rsidRPr="00681369" w:rsidRDefault="00A8471D" w:rsidP="00DA567F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BFBFBF" w:themeFill="background1" w:themeFillShade="BF"/>
          </w:tcPr>
          <w:p w14:paraId="262B3399" w14:textId="77777777" w:rsidR="00A8471D" w:rsidRPr="00681369" w:rsidRDefault="00A8471D" w:rsidP="00DA567F">
            <w:pPr>
              <w:rPr>
                <w:sz w:val="20"/>
                <w:szCs w:val="20"/>
              </w:rPr>
            </w:pPr>
          </w:p>
        </w:tc>
      </w:tr>
      <w:tr w:rsidR="00222D13" w:rsidRPr="00681369" w14:paraId="2C72579D" w14:textId="77777777" w:rsidTr="001B3DEE">
        <w:tc>
          <w:tcPr>
            <w:tcW w:w="658" w:type="dxa"/>
          </w:tcPr>
          <w:p w14:paraId="2E60EC1E" w14:textId="73E8C075" w:rsidR="00A8471D" w:rsidRPr="00681369" w:rsidRDefault="009A527B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14:paraId="574F059A" w14:textId="4087D061" w:rsidR="00A8471D" w:rsidRPr="00681369" w:rsidRDefault="001D2001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2021-04-WZ</w:t>
            </w:r>
          </w:p>
        </w:tc>
        <w:tc>
          <w:tcPr>
            <w:tcW w:w="4860" w:type="dxa"/>
          </w:tcPr>
          <w:p w14:paraId="0D96C276" w14:textId="4F2A2FEA" w:rsidR="00A8471D" w:rsidRPr="00681369" w:rsidRDefault="001D2001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Portable Sign Supports for Aluminum Signs with Variation on Mounting Height</w:t>
            </w:r>
          </w:p>
        </w:tc>
        <w:tc>
          <w:tcPr>
            <w:tcW w:w="1080" w:type="dxa"/>
          </w:tcPr>
          <w:p w14:paraId="6BAED05A" w14:textId="24C9D5D5" w:rsidR="00A8471D" w:rsidRPr="00681369" w:rsidRDefault="001D2001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$210,000</w:t>
            </w:r>
          </w:p>
        </w:tc>
        <w:tc>
          <w:tcPr>
            <w:tcW w:w="6120" w:type="dxa"/>
          </w:tcPr>
          <w:p w14:paraId="036A0177" w14:textId="77777777" w:rsidR="00A8471D" w:rsidRPr="00681369" w:rsidRDefault="00222D13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Funded </w:t>
            </w:r>
            <w:r w:rsidR="00465FCA" w:rsidRPr="00681369">
              <w:rPr>
                <w:sz w:val="20"/>
                <w:szCs w:val="20"/>
              </w:rPr>
              <w:t>with Excess Funds</w:t>
            </w:r>
          </w:p>
          <w:p w14:paraId="0501613C" w14:textId="77777777" w:rsidR="00465FCA" w:rsidRPr="00681369" w:rsidRDefault="00465FCA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Project Duration: 14-Months</w:t>
            </w:r>
          </w:p>
          <w:p w14:paraId="2D0CB097" w14:textId="77777777" w:rsidR="0098615E" w:rsidRPr="00681369" w:rsidRDefault="0098615E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Lead Tech Reps: </w:t>
            </w:r>
            <w:r w:rsidR="0070606A" w:rsidRPr="00681369">
              <w:rPr>
                <w:sz w:val="20"/>
                <w:szCs w:val="20"/>
              </w:rPr>
              <w:t>Shawn Debenham (UT)</w:t>
            </w:r>
            <w:r w:rsidR="00A07AED" w:rsidRPr="00681369">
              <w:rPr>
                <w:sz w:val="20"/>
                <w:szCs w:val="20"/>
              </w:rPr>
              <w:t xml:space="preserve">, </w:t>
            </w:r>
            <w:r w:rsidR="0070606A" w:rsidRPr="00681369">
              <w:rPr>
                <w:sz w:val="20"/>
                <w:szCs w:val="20"/>
              </w:rPr>
              <w:t xml:space="preserve">Justin </w:t>
            </w:r>
            <w:proofErr w:type="spellStart"/>
            <w:r w:rsidR="0070606A" w:rsidRPr="00681369">
              <w:rPr>
                <w:sz w:val="20"/>
                <w:szCs w:val="20"/>
              </w:rPr>
              <w:t>Wilstead</w:t>
            </w:r>
            <w:proofErr w:type="spellEnd"/>
            <w:r w:rsidR="0070606A" w:rsidRPr="00681369">
              <w:rPr>
                <w:sz w:val="20"/>
                <w:szCs w:val="20"/>
              </w:rPr>
              <w:t xml:space="preserve"> (UT)</w:t>
            </w:r>
          </w:p>
          <w:p w14:paraId="2C7C0256" w14:textId="3B023AE1" w:rsidR="0070606A" w:rsidRPr="00681369" w:rsidRDefault="0098615E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Lead Researcher: </w:t>
            </w:r>
            <w:r w:rsidR="0070606A" w:rsidRPr="00681369">
              <w:rPr>
                <w:sz w:val="20"/>
                <w:szCs w:val="20"/>
              </w:rPr>
              <w:t>Jim Kovar (TTI)</w:t>
            </w:r>
          </w:p>
        </w:tc>
      </w:tr>
      <w:tr w:rsidR="00222D13" w:rsidRPr="00681369" w14:paraId="39D5A36F" w14:textId="77777777" w:rsidTr="001B3DEE">
        <w:tc>
          <w:tcPr>
            <w:tcW w:w="658" w:type="dxa"/>
          </w:tcPr>
          <w:p w14:paraId="7062BB4F" w14:textId="432C3E24" w:rsidR="00914E56" w:rsidRPr="00681369" w:rsidRDefault="009A527B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7</w:t>
            </w:r>
          </w:p>
        </w:tc>
        <w:tc>
          <w:tcPr>
            <w:tcW w:w="1587" w:type="dxa"/>
          </w:tcPr>
          <w:p w14:paraId="16B8AFCD" w14:textId="03978A77" w:rsidR="00914E56" w:rsidRPr="00681369" w:rsidRDefault="005C5500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2021-02-BD</w:t>
            </w:r>
          </w:p>
        </w:tc>
        <w:tc>
          <w:tcPr>
            <w:tcW w:w="4860" w:type="dxa"/>
          </w:tcPr>
          <w:p w14:paraId="463D06BE" w14:textId="13D04C3F" w:rsidR="00914E56" w:rsidRPr="00681369" w:rsidRDefault="005C5500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Evaluation of Four Bolt Slip Base for Breakaway Luminaire Supports for Various Pole Configurations</w:t>
            </w:r>
          </w:p>
        </w:tc>
        <w:tc>
          <w:tcPr>
            <w:tcW w:w="1080" w:type="dxa"/>
          </w:tcPr>
          <w:p w14:paraId="2E387480" w14:textId="536E0AAA" w:rsidR="00914E56" w:rsidRPr="00681369" w:rsidRDefault="00964ECC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$220,000</w:t>
            </w:r>
          </w:p>
        </w:tc>
        <w:tc>
          <w:tcPr>
            <w:tcW w:w="6120" w:type="dxa"/>
          </w:tcPr>
          <w:p w14:paraId="6031C0F5" w14:textId="4C331E36" w:rsidR="00914E56" w:rsidRPr="00681369" w:rsidRDefault="00964ECC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Funded with Excess Funds</w:t>
            </w:r>
          </w:p>
          <w:p w14:paraId="601AD62E" w14:textId="5ED34AE7" w:rsidR="00A07AED" w:rsidRPr="00681369" w:rsidRDefault="00A07AE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Project Duration: 14-Months</w:t>
            </w:r>
          </w:p>
          <w:p w14:paraId="1F3C3667" w14:textId="77777777" w:rsidR="0098615E" w:rsidRPr="00681369" w:rsidRDefault="0098615E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Lead Tech Reps: </w:t>
            </w:r>
            <w:r w:rsidR="00964ECC" w:rsidRPr="00681369">
              <w:rPr>
                <w:sz w:val="20"/>
                <w:szCs w:val="20"/>
              </w:rPr>
              <w:t>Shawn Debenham (UT</w:t>
            </w:r>
            <w:proofErr w:type="gramStart"/>
            <w:r w:rsidR="00964ECC" w:rsidRPr="00681369">
              <w:rPr>
                <w:sz w:val="20"/>
                <w:szCs w:val="20"/>
              </w:rPr>
              <w:t>)</w:t>
            </w:r>
            <w:r w:rsidR="00A07AED" w:rsidRPr="00681369">
              <w:rPr>
                <w:sz w:val="20"/>
                <w:szCs w:val="20"/>
              </w:rPr>
              <w:t>,</w:t>
            </w:r>
            <w:r w:rsidR="00964ECC" w:rsidRPr="00681369">
              <w:rPr>
                <w:sz w:val="20"/>
                <w:szCs w:val="20"/>
              </w:rPr>
              <w:t>Justin</w:t>
            </w:r>
            <w:proofErr w:type="gramEnd"/>
            <w:r w:rsidR="00964ECC" w:rsidRPr="00681369">
              <w:rPr>
                <w:sz w:val="20"/>
                <w:szCs w:val="20"/>
              </w:rPr>
              <w:t xml:space="preserve"> </w:t>
            </w:r>
            <w:proofErr w:type="spellStart"/>
            <w:r w:rsidR="00964ECC" w:rsidRPr="00681369">
              <w:rPr>
                <w:sz w:val="20"/>
                <w:szCs w:val="20"/>
              </w:rPr>
              <w:t>Wilstead</w:t>
            </w:r>
            <w:proofErr w:type="spellEnd"/>
            <w:r w:rsidR="00964ECC" w:rsidRPr="00681369">
              <w:rPr>
                <w:sz w:val="20"/>
                <w:szCs w:val="20"/>
              </w:rPr>
              <w:t xml:space="preserve"> (UT)</w:t>
            </w:r>
            <w:r w:rsidR="001B3DEE" w:rsidRPr="00681369">
              <w:rPr>
                <w:sz w:val="20"/>
                <w:szCs w:val="20"/>
              </w:rPr>
              <w:t>,</w:t>
            </w:r>
            <w:r w:rsidR="00292CDF" w:rsidRPr="00681369">
              <w:rPr>
                <w:sz w:val="20"/>
                <w:szCs w:val="20"/>
              </w:rPr>
              <w:t>Brian Crossley (PA)</w:t>
            </w:r>
            <w:r w:rsidR="00A07AED" w:rsidRPr="00681369">
              <w:rPr>
                <w:sz w:val="20"/>
                <w:szCs w:val="20"/>
              </w:rPr>
              <w:t>,</w:t>
            </w:r>
            <w:r w:rsidR="001B3DEE" w:rsidRPr="00681369">
              <w:rPr>
                <w:sz w:val="20"/>
                <w:szCs w:val="20"/>
              </w:rPr>
              <w:t xml:space="preserve"> </w:t>
            </w:r>
            <w:r w:rsidR="00292CDF" w:rsidRPr="00681369">
              <w:rPr>
                <w:sz w:val="20"/>
                <w:szCs w:val="20"/>
              </w:rPr>
              <w:t>Michelle Moser (MN)</w:t>
            </w:r>
          </w:p>
          <w:p w14:paraId="46DA254C" w14:textId="0564BBFB" w:rsidR="00292CDF" w:rsidRPr="00681369" w:rsidRDefault="0098615E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Lead Researcher: </w:t>
            </w:r>
            <w:r w:rsidR="001B3DEE" w:rsidRPr="00681369">
              <w:rPr>
                <w:sz w:val="20"/>
                <w:szCs w:val="20"/>
              </w:rPr>
              <w:t>Jim Kovar (TTI)</w:t>
            </w:r>
          </w:p>
        </w:tc>
      </w:tr>
      <w:tr w:rsidR="00222D13" w:rsidRPr="00681369" w14:paraId="20D8FC67" w14:textId="77777777" w:rsidTr="001B3DEE">
        <w:tc>
          <w:tcPr>
            <w:tcW w:w="658" w:type="dxa"/>
          </w:tcPr>
          <w:p w14:paraId="0E6A3721" w14:textId="1358CBD0" w:rsidR="00914E56" w:rsidRPr="00681369" w:rsidRDefault="009A527B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8</w:t>
            </w:r>
          </w:p>
        </w:tc>
        <w:tc>
          <w:tcPr>
            <w:tcW w:w="1587" w:type="dxa"/>
          </w:tcPr>
          <w:p w14:paraId="1BD1A4D0" w14:textId="3433EA29" w:rsidR="00914E56" w:rsidRPr="00681369" w:rsidRDefault="00292CDF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2020-04-LCB</w:t>
            </w:r>
          </w:p>
        </w:tc>
        <w:tc>
          <w:tcPr>
            <w:tcW w:w="4860" w:type="dxa"/>
          </w:tcPr>
          <w:p w14:paraId="54AC7F67" w14:textId="65B44413" w:rsidR="00914E56" w:rsidRPr="00681369" w:rsidRDefault="00AE0826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MASH TL-3 Compliance for Median Guide Rail Transition to F-Shape Barrier</w:t>
            </w:r>
          </w:p>
        </w:tc>
        <w:tc>
          <w:tcPr>
            <w:tcW w:w="1080" w:type="dxa"/>
          </w:tcPr>
          <w:p w14:paraId="78A062F6" w14:textId="7C43DD94" w:rsidR="00914E56" w:rsidRPr="00681369" w:rsidRDefault="00AE0826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$175,000</w:t>
            </w:r>
          </w:p>
        </w:tc>
        <w:tc>
          <w:tcPr>
            <w:tcW w:w="6120" w:type="dxa"/>
          </w:tcPr>
          <w:p w14:paraId="3E063A20" w14:textId="77777777" w:rsidR="00A07AED" w:rsidRPr="00681369" w:rsidRDefault="00A07AE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Funded with Excess Funds</w:t>
            </w:r>
          </w:p>
          <w:p w14:paraId="008557CE" w14:textId="4A099DC2" w:rsidR="00A07AED" w:rsidRPr="00681369" w:rsidRDefault="00A07AE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Project Duration: 12-Months (work plan modified by reducing number of barrier configurations evaluated </w:t>
            </w:r>
            <w:r w:rsidR="001B3DEE" w:rsidRPr="00681369">
              <w:rPr>
                <w:sz w:val="20"/>
                <w:szCs w:val="20"/>
              </w:rPr>
              <w:t>by</w:t>
            </w:r>
            <w:r w:rsidRPr="00681369">
              <w:rPr>
                <w:sz w:val="20"/>
                <w:szCs w:val="20"/>
              </w:rPr>
              <w:t xml:space="preserve"> computer sim</w:t>
            </w:r>
            <w:r w:rsidR="001B3DEE" w:rsidRPr="00681369">
              <w:rPr>
                <w:sz w:val="20"/>
                <w:szCs w:val="20"/>
              </w:rPr>
              <w:t>.</w:t>
            </w:r>
            <w:r w:rsidRPr="00681369">
              <w:rPr>
                <w:sz w:val="20"/>
                <w:szCs w:val="20"/>
              </w:rPr>
              <w:t>)</w:t>
            </w:r>
          </w:p>
          <w:p w14:paraId="2AF480BA" w14:textId="77777777" w:rsidR="0098615E" w:rsidRPr="00681369" w:rsidRDefault="0098615E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Lead Tech Rep: </w:t>
            </w:r>
            <w:r w:rsidR="00AE0826" w:rsidRPr="00681369">
              <w:rPr>
                <w:sz w:val="20"/>
                <w:szCs w:val="20"/>
              </w:rPr>
              <w:t>Evan Pursel (P</w:t>
            </w:r>
            <w:r w:rsidR="009E29E6" w:rsidRPr="00681369">
              <w:rPr>
                <w:sz w:val="20"/>
                <w:szCs w:val="20"/>
              </w:rPr>
              <w:t>A)</w:t>
            </w:r>
          </w:p>
          <w:p w14:paraId="3C0181AF" w14:textId="6061CF6B" w:rsidR="00914E56" w:rsidRPr="00681369" w:rsidRDefault="0098615E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Lead Researcher: </w:t>
            </w:r>
            <w:r w:rsidR="001B3DEE" w:rsidRPr="00681369">
              <w:rPr>
                <w:sz w:val="20"/>
                <w:szCs w:val="20"/>
              </w:rPr>
              <w:t>Nathan Schulz (TTI)</w:t>
            </w:r>
          </w:p>
        </w:tc>
      </w:tr>
      <w:tr w:rsidR="00222D13" w:rsidRPr="00681369" w14:paraId="3A0BDB4C" w14:textId="77777777" w:rsidTr="001B3DEE">
        <w:tc>
          <w:tcPr>
            <w:tcW w:w="658" w:type="dxa"/>
          </w:tcPr>
          <w:p w14:paraId="6329D5A5" w14:textId="508FB125" w:rsidR="009A527B" w:rsidRPr="00681369" w:rsidRDefault="009A527B" w:rsidP="00DA567F">
            <w:pPr>
              <w:rPr>
                <w:strike/>
                <w:sz w:val="20"/>
                <w:szCs w:val="20"/>
              </w:rPr>
            </w:pPr>
            <w:r w:rsidRPr="00681369">
              <w:rPr>
                <w:strike/>
                <w:sz w:val="20"/>
                <w:szCs w:val="20"/>
              </w:rPr>
              <w:t>9</w:t>
            </w:r>
          </w:p>
        </w:tc>
        <w:tc>
          <w:tcPr>
            <w:tcW w:w="1587" w:type="dxa"/>
          </w:tcPr>
          <w:p w14:paraId="56F5FBBF" w14:textId="3853DD98" w:rsidR="009A527B" w:rsidRPr="00681369" w:rsidRDefault="00AB1EF1" w:rsidP="00DA567F">
            <w:pPr>
              <w:rPr>
                <w:strike/>
                <w:sz w:val="20"/>
                <w:szCs w:val="20"/>
              </w:rPr>
            </w:pPr>
            <w:r w:rsidRPr="00681369">
              <w:rPr>
                <w:strike/>
                <w:sz w:val="20"/>
                <w:szCs w:val="20"/>
              </w:rPr>
              <w:t>2021-</w:t>
            </w:r>
            <w:r w:rsidR="00684493" w:rsidRPr="00681369">
              <w:rPr>
                <w:strike/>
                <w:sz w:val="20"/>
                <w:szCs w:val="20"/>
              </w:rPr>
              <w:t>04-LCB</w:t>
            </w:r>
          </w:p>
        </w:tc>
        <w:tc>
          <w:tcPr>
            <w:tcW w:w="4860" w:type="dxa"/>
          </w:tcPr>
          <w:p w14:paraId="35C7C24D" w14:textId="4D419918" w:rsidR="009A527B" w:rsidRPr="00681369" w:rsidRDefault="00684493" w:rsidP="00DA567F">
            <w:pPr>
              <w:rPr>
                <w:strike/>
                <w:sz w:val="20"/>
                <w:szCs w:val="20"/>
              </w:rPr>
            </w:pPr>
            <w:r w:rsidRPr="00681369">
              <w:rPr>
                <w:strike/>
                <w:sz w:val="20"/>
                <w:szCs w:val="20"/>
              </w:rPr>
              <w:t xml:space="preserve">MASH TL-3 Evaluation of Flared Portable Concrete Barrier </w:t>
            </w:r>
            <w:r w:rsidR="001C06B0" w:rsidRPr="00681369">
              <w:rPr>
                <w:strike/>
                <w:sz w:val="20"/>
                <w:szCs w:val="20"/>
              </w:rPr>
              <w:t>Installations for Work Zones Deployments</w:t>
            </w:r>
          </w:p>
        </w:tc>
        <w:tc>
          <w:tcPr>
            <w:tcW w:w="1080" w:type="dxa"/>
          </w:tcPr>
          <w:p w14:paraId="4B75DDBD" w14:textId="75C855CA" w:rsidR="009A527B" w:rsidRPr="00681369" w:rsidRDefault="001C06B0" w:rsidP="00DA567F">
            <w:pPr>
              <w:rPr>
                <w:strike/>
                <w:sz w:val="20"/>
                <w:szCs w:val="20"/>
              </w:rPr>
            </w:pPr>
            <w:r w:rsidRPr="00681369">
              <w:rPr>
                <w:strike/>
                <w:sz w:val="20"/>
                <w:szCs w:val="20"/>
              </w:rPr>
              <w:t>$189,000</w:t>
            </w:r>
          </w:p>
        </w:tc>
        <w:tc>
          <w:tcPr>
            <w:tcW w:w="6120" w:type="dxa"/>
          </w:tcPr>
          <w:p w14:paraId="17A21B84" w14:textId="77777777" w:rsidR="009A527B" w:rsidRPr="00681369" w:rsidRDefault="001C06B0" w:rsidP="00DA567F">
            <w:pPr>
              <w:rPr>
                <w:color w:val="FF0000"/>
                <w:sz w:val="20"/>
                <w:szCs w:val="20"/>
              </w:rPr>
            </w:pPr>
            <w:r w:rsidRPr="00681369">
              <w:rPr>
                <w:color w:val="FF0000"/>
                <w:sz w:val="20"/>
                <w:szCs w:val="20"/>
              </w:rPr>
              <w:t>Not Funded with Excess Funds</w:t>
            </w:r>
          </w:p>
          <w:p w14:paraId="03C8665E" w14:textId="731675BE" w:rsidR="001C06B0" w:rsidRPr="00681369" w:rsidRDefault="001B3DEE" w:rsidP="00DA567F">
            <w:pPr>
              <w:rPr>
                <w:strike/>
                <w:sz w:val="20"/>
                <w:szCs w:val="20"/>
              </w:rPr>
            </w:pPr>
            <w:r w:rsidRPr="00681369">
              <w:rPr>
                <w:color w:val="FF0000"/>
                <w:sz w:val="20"/>
                <w:szCs w:val="20"/>
              </w:rPr>
              <w:t xml:space="preserve">Similar </w:t>
            </w:r>
            <w:r w:rsidR="00990345" w:rsidRPr="00681369">
              <w:rPr>
                <w:color w:val="FF0000"/>
                <w:sz w:val="20"/>
                <w:szCs w:val="20"/>
              </w:rPr>
              <w:t>Project has been funded through TXDOT program</w:t>
            </w:r>
          </w:p>
        </w:tc>
      </w:tr>
      <w:tr w:rsidR="00222D13" w:rsidRPr="00681369" w14:paraId="6CC4A076" w14:textId="77777777" w:rsidTr="001B3DEE">
        <w:tc>
          <w:tcPr>
            <w:tcW w:w="658" w:type="dxa"/>
          </w:tcPr>
          <w:p w14:paraId="30AAE51A" w14:textId="11DE7ED9" w:rsidR="009A527B" w:rsidRPr="00681369" w:rsidRDefault="009A527B" w:rsidP="00DA567F">
            <w:pPr>
              <w:rPr>
                <w:strike/>
                <w:sz w:val="20"/>
                <w:szCs w:val="20"/>
              </w:rPr>
            </w:pPr>
            <w:r w:rsidRPr="00681369">
              <w:rPr>
                <w:strike/>
                <w:sz w:val="20"/>
                <w:szCs w:val="20"/>
              </w:rPr>
              <w:t>10</w:t>
            </w:r>
          </w:p>
        </w:tc>
        <w:tc>
          <w:tcPr>
            <w:tcW w:w="1587" w:type="dxa"/>
          </w:tcPr>
          <w:p w14:paraId="2723F156" w14:textId="2EBBF688" w:rsidR="009A527B" w:rsidRPr="00681369" w:rsidRDefault="00FF4D89" w:rsidP="00DA567F">
            <w:pPr>
              <w:rPr>
                <w:strike/>
                <w:sz w:val="20"/>
                <w:szCs w:val="20"/>
              </w:rPr>
            </w:pPr>
            <w:r w:rsidRPr="00681369">
              <w:rPr>
                <w:strike/>
                <w:sz w:val="20"/>
                <w:szCs w:val="20"/>
              </w:rPr>
              <w:t>2021-04-LSRB</w:t>
            </w:r>
          </w:p>
        </w:tc>
        <w:tc>
          <w:tcPr>
            <w:tcW w:w="4860" w:type="dxa"/>
          </w:tcPr>
          <w:p w14:paraId="28EE3062" w14:textId="7A0E177B" w:rsidR="009A527B" w:rsidRPr="00681369" w:rsidRDefault="00FF4D89" w:rsidP="00DA567F">
            <w:pPr>
              <w:rPr>
                <w:strike/>
                <w:sz w:val="20"/>
                <w:szCs w:val="20"/>
              </w:rPr>
            </w:pPr>
            <w:r w:rsidRPr="00681369">
              <w:rPr>
                <w:strike/>
                <w:sz w:val="20"/>
                <w:szCs w:val="20"/>
              </w:rPr>
              <w:t xml:space="preserve">MASH TL-3 Testing of a Short Radius Design with TL-3 </w:t>
            </w:r>
            <w:r w:rsidR="00313F64" w:rsidRPr="00681369">
              <w:rPr>
                <w:strike/>
                <w:sz w:val="20"/>
                <w:szCs w:val="20"/>
              </w:rPr>
              <w:t>Primary Road and TL-2 Secondary Road</w:t>
            </w:r>
          </w:p>
        </w:tc>
        <w:tc>
          <w:tcPr>
            <w:tcW w:w="1080" w:type="dxa"/>
          </w:tcPr>
          <w:p w14:paraId="54C2E5A9" w14:textId="54BA47B9" w:rsidR="009A527B" w:rsidRPr="00681369" w:rsidRDefault="00313F64" w:rsidP="00DA567F">
            <w:pPr>
              <w:rPr>
                <w:strike/>
                <w:sz w:val="20"/>
                <w:szCs w:val="20"/>
              </w:rPr>
            </w:pPr>
            <w:r w:rsidRPr="00681369">
              <w:rPr>
                <w:strike/>
                <w:sz w:val="20"/>
                <w:szCs w:val="20"/>
              </w:rPr>
              <w:t>$200,000</w:t>
            </w:r>
          </w:p>
        </w:tc>
        <w:tc>
          <w:tcPr>
            <w:tcW w:w="6120" w:type="dxa"/>
          </w:tcPr>
          <w:p w14:paraId="27A083B8" w14:textId="77777777" w:rsidR="009A527B" w:rsidRPr="00681369" w:rsidRDefault="00944DD5" w:rsidP="00DA567F">
            <w:pPr>
              <w:rPr>
                <w:color w:val="FF0000"/>
                <w:sz w:val="20"/>
                <w:szCs w:val="20"/>
              </w:rPr>
            </w:pPr>
            <w:r w:rsidRPr="00681369">
              <w:rPr>
                <w:color w:val="FF0000"/>
                <w:sz w:val="20"/>
                <w:szCs w:val="20"/>
              </w:rPr>
              <w:t>Not Funded with Excess Funds</w:t>
            </w:r>
          </w:p>
          <w:p w14:paraId="53F157DD" w14:textId="52ED25F9" w:rsidR="00944DD5" w:rsidRPr="00681369" w:rsidRDefault="00534CAF" w:rsidP="00DA567F">
            <w:pPr>
              <w:rPr>
                <w:strike/>
                <w:sz w:val="20"/>
                <w:szCs w:val="20"/>
              </w:rPr>
            </w:pPr>
            <w:r w:rsidRPr="00681369">
              <w:rPr>
                <w:color w:val="FF0000"/>
                <w:sz w:val="20"/>
                <w:szCs w:val="20"/>
              </w:rPr>
              <w:t>Cost too high</w:t>
            </w:r>
            <w:r w:rsidR="004A2FCD" w:rsidRPr="00681369">
              <w:rPr>
                <w:color w:val="FF0000"/>
                <w:sz w:val="20"/>
                <w:szCs w:val="20"/>
              </w:rPr>
              <w:t xml:space="preserve"> – costs of funding projects 6, 7, 8, 10 is $805,000 ($920K more than $713K)</w:t>
            </w:r>
          </w:p>
        </w:tc>
      </w:tr>
      <w:tr w:rsidR="00222D13" w:rsidRPr="00681369" w14:paraId="4C83BCF7" w14:textId="77777777" w:rsidTr="001B3DEE">
        <w:tc>
          <w:tcPr>
            <w:tcW w:w="658" w:type="dxa"/>
          </w:tcPr>
          <w:p w14:paraId="5F7CB58A" w14:textId="7EA0E1F4" w:rsidR="00914E56" w:rsidRPr="00681369" w:rsidRDefault="009A527B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14:paraId="4E4D6226" w14:textId="0A87382C" w:rsidR="00914E56" w:rsidRPr="00681369" w:rsidRDefault="004A2FC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2021-07-LSRB (</w:t>
            </w:r>
            <w:proofErr w:type="spellStart"/>
            <w:r w:rsidRPr="00681369">
              <w:rPr>
                <w:sz w:val="20"/>
                <w:szCs w:val="20"/>
              </w:rPr>
              <w:t>Cont</w:t>
            </w:r>
            <w:proofErr w:type="spellEnd"/>
            <w:r w:rsidRPr="00681369">
              <w:rPr>
                <w:sz w:val="20"/>
                <w:szCs w:val="20"/>
              </w:rPr>
              <w:t>)</w:t>
            </w:r>
          </w:p>
        </w:tc>
        <w:tc>
          <w:tcPr>
            <w:tcW w:w="4860" w:type="dxa"/>
          </w:tcPr>
          <w:p w14:paraId="09BB1EAE" w14:textId="6CF125BD" w:rsidR="00914E56" w:rsidRPr="00681369" w:rsidRDefault="004A2FC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 xml:space="preserve">MASH TL-3 Evaluation of Shorter </w:t>
            </w:r>
            <w:proofErr w:type="spellStart"/>
            <w:r w:rsidRPr="00681369">
              <w:rPr>
                <w:sz w:val="20"/>
                <w:szCs w:val="20"/>
              </w:rPr>
              <w:t>Thrie</w:t>
            </w:r>
            <w:proofErr w:type="spellEnd"/>
            <w:r w:rsidRPr="00681369">
              <w:rPr>
                <w:sz w:val="20"/>
                <w:szCs w:val="20"/>
              </w:rPr>
              <w:t xml:space="preserve"> Beam Approach Transition (</w:t>
            </w:r>
            <w:proofErr w:type="spellStart"/>
            <w:r w:rsidRPr="00681369">
              <w:rPr>
                <w:sz w:val="20"/>
                <w:szCs w:val="20"/>
              </w:rPr>
              <w:t>Continutation</w:t>
            </w:r>
            <w:proofErr w:type="spellEnd"/>
            <w:r w:rsidRPr="00681369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6A94A8A3" w14:textId="4BAC7D36" w:rsidR="00914E56" w:rsidRPr="00681369" w:rsidRDefault="004A2FC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$130,000</w:t>
            </w:r>
          </w:p>
        </w:tc>
        <w:tc>
          <w:tcPr>
            <w:tcW w:w="6120" w:type="dxa"/>
          </w:tcPr>
          <w:p w14:paraId="1AABA6FF" w14:textId="6ED6A808" w:rsidR="00914E56" w:rsidRPr="00681369" w:rsidRDefault="004A2FCD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Funded with Excess Funds</w:t>
            </w:r>
          </w:p>
          <w:p w14:paraId="3BF92E4C" w14:textId="470AE98D" w:rsidR="001B3DEE" w:rsidRPr="00681369" w:rsidRDefault="001B3DEE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Project Duration: 12-Months</w:t>
            </w:r>
          </w:p>
          <w:p w14:paraId="3DC05441" w14:textId="284B1BA2" w:rsidR="004A2FCD" w:rsidRPr="00681369" w:rsidRDefault="0098615E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Lead/Tech Rep</w:t>
            </w:r>
            <w:r w:rsidR="00681369" w:rsidRPr="00681369">
              <w:rPr>
                <w:sz w:val="20"/>
                <w:szCs w:val="20"/>
              </w:rPr>
              <w:t>:</w:t>
            </w:r>
            <w:r w:rsidRPr="00681369">
              <w:rPr>
                <w:sz w:val="20"/>
                <w:szCs w:val="20"/>
              </w:rPr>
              <w:t xml:space="preserve"> </w:t>
            </w:r>
            <w:r w:rsidR="00681369" w:rsidRPr="00681369">
              <w:rPr>
                <w:sz w:val="20"/>
                <w:szCs w:val="20"/>
              </w:rPr>
              <w:t>W</w:t>
            </w:r>
            <w:r w:rsidRPr="00681369">
              <w:rPr>
                <w:sz w:val="20"/>
                <w:szCs w:val="20"/>
              </w:rPr>
              <w:t>as Joe Hall (WV). Maybe Donna Hardy (WV)?</w:t>
            </w:r>
          </w:p>
          <w:p w14:paraId="64167497" w14:textId="1620AAB4" w:rsidR="0098615E" w:rsidRPr="00681369" w:rsidRDefault="0098615E" w:rsidP="00DA567F">
            <w:pPr>
              <w:rPr>
                <w:sz w:val="20"/>
                <w:szCs w:val="20"/>
              </w:rPr>
            </w:pPr>
            <w:r w:rsidRPr="00681369">
              <w:rPr>
                <w:sz w:val="20"/>
                <w:szCs w:val="20"/>
              </w:rPr>
              <w:t>Lead Researcher: Maysam Kiani</w:t>
            </w:r>
          </w:p>
        </w:tc>
      </w:tr>
    </w:tbl>
    <w:p w14:paraId="7C793CB2" w14:textId="77777777" w:rsidR="002D4DCB" w:rsidRPr="00681369" w:rsidRDefault="002D4DCB" w:rsidP="00DA567F">
      <w:pPr>
        <w:spacing w:after="0"/>
        <w:rPr>
          <w:sz w:val="20"/>
          <w:szCs w:val="20"/>
        </w:rPr>
      </w:pPr>
    </w:p>
    <w:sectPr w:rsidR="002D4DCB" w:rsidRPr="00681369" w:rsidSect="00681369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432F1"/>
    <w:multiLevelType w:val="hybridMultilevel"/>
    <w:tmpl w:val="2A6A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9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4E"/>
    <w:rsid w:val="00034139"/>
    <w:rsid w:val="000F2A25"/>
    <w:rsid w:val="00141B7A"/>
    <w:rsid w:val="001B3DEE"/>
    <w:rsid w:val="001C06B0"/>
    <w:rsid w:val="001D2001"/>
    <w:rsid w:val="00222D13"/>
    <w:rsid w:val="00292CDF"/>
    <w:rsid w:val="002D4DCB"/>
    <w:rsid w:val="00313F64"/>
    <w:rsid w:val="0034189D"/>
    <w:rsid w:val="003563F0"/>
    <w:rsid w:val="00465FCA"/>
    <w:rsid w:val="004A2FCD"/>
    <w:rsid w:val="00534CAF"/>
    <w:rsid w:val="005C5500"/>
    <w:rsid w:val="00681369"/>
    <w:rsid w:val="00684493"/>
    <w:rsid w:val="0070606A"/>
    <w:rsid w:val="00776F36"/>
    <w:rsid w:val="007B174D"/>
    <w:rsid w:val="00813FB9"/>
    <w:rsid w:val="008B7FEF"/>
    <w:rsid w:val="00914E56"/>
    <w:rsid w:val="00925762"/>
    <w:rsid w:val="00944DD5"/>
    <w:rsid w:val="00964ECC"/>
    <w:rsid w:val="0098615E"/>
    <w:rsid w:val="00990345"/>
    <w:rsid w:val="009A527B"/>
    <w:rsid w:val="009C191F"/>
    <w:rsid w:val="009E29E6"/>
    <w:rsid w:val="00A07AED"/>
    <w:rsid w:val="00A8471D"/>
    <w:rsid w:val="00AB1EF1"/>
    <w:rsid w:val="00AE0826"/>
    <w:rsid w:val="00BF2BF1"/>
    <w:rsid w:val="00C9084E"/>
    <w:rsid w:val="00CE53E0"/>
    <w:rsid w:val="00D20C81"/>
    <w:rsid w:val="00DA567F"/>
    <w:rsid w:val="00E82163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6E74"/>
  <w15:chartTrackingRefBased/>
  <w15:docId w15:val="{0EA91B30-682B-4451-85B6-AB01255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Moeckel, Tim</dc:creator>
  <cp:keywords/>
  <dc:description/>
  <cp:lastModifiedBy>Moeckel, Tim</cp:lastModifiedBy>
  <cp:revision>37</cp:revision>
  <dcterms:created xsi:type="dcterms:W3CDTF">2022-09-22T21:49:00Z</dcterms:created>
  <dcterms:modified xsi:type="dcterms:W3CDTF">2022-09-23T17:36:00Z</dcterms:modified>
</cp:coreProperties>
</file>